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80" w:rsidRDefault="00DF0B80" w:rsidP="00226D3E">
      <w:pPr>
        <w:ind w:right="-1"/>
        <w:jc w:val="center"/>
        <w:rPr>
          <w:b/>
          <w:bCs/>
          <w:sz w:val="28"/>
          <w:szCs w:val="28"/>
        </w:rPr>
      </w:pPr>
      <w:r w:rsidRPr="000158A2">
        <w:rPr>
          <w:b/>
          <w:bCs/>
          <w:sz w:val="28"/>
          <w:szCs w:val="28"/>
        </w:rPr>
        <w:t>На Портале госуслуг можно узнать остаток</w:t>
      </w:r>
      <w:r>
        <w:rPr>
          <w:b/>
          <w:bCs/>
          <w:sz w:val="28"/>
          <w:szCs w:val="28"/>
        </w:rPr>
        <w:t xml:space="preserve"> </w:t>
      </w:r>
      <w:r w:rsidRPr="000158A2">
        <w:rPr>
          <w:b/>
          <w:bCs/>
          <w:sz w:val="28"/>
          <w:szCs w:val="28"/>
        </w:rPr>
        <w:t>средств материнского капитала</w:t>
      </w:r>
      <w:r>
        <w:rPr>
          <w:b/>
          <w:bCs/>
          <w:sz w:val="28"/>
          <w:szCs w:val="28"/>
        </w:rPr>
        <w:t>.</w:t>
      </w:r>
    </w:p>
    <w:p w:rsidR="00DF0B80" w:rsidRDefault="00DF0B80" w:rsidP="00226D3E">
      <w:pPr>
        <w:ind w:right="-1"/>
        <w:jc w:val="center"/>
        <w:rPr>
          <w:b/>
          <w:bCs/>
          <w:sz w:val="28"/>
          <w:szCs w:val="28"/>
        </w:rPr>
      </w:pPr>
    </w:p>
    <w:p w:rsidR="00DF0B80" w:rsidRDefault="00DF0B80" w:rsidP="00226D3E">
      <w:pPr>
        <w:ind w:right="-1"/>
        <w:rPr>
          <w:b/>
          <w:bCs/>
          <w:sz w:val="28"/>
          <w:szCs w:val="28"/>
        </w:rPr>
      </w:pPr>
      <w:r w:rsidRPr="00AC18AB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2pt;height:171pt;visibility:visible">
            <v:imagedata r:id="rId4" o:title=""/>
          </v:shape>
        </w:pict>
      </w:r>
    </w:p>
    <w:p w:rsidR="00DF0B80" w:rsidRPr="000158A2" w:rsidRDefault="00DF0B80" w:rsidP="00226D3E">
      <w:pPr>
        <w:ind w:right="-1"/>
        <w:rPr>
          <w:b/>
          <w:bCs/>
          <w:sz w:val="28"/>
          <w:szCs w:val="28"/>
        </w:rPr>
      </w:pPr>
    </w:p>
    <w:p w:rsidR="00DF0B80" w:rsidRPr="000158A2" w:rsidRDefault="00DF0B80" w:rsidP="00095E85">
      <w:pPr>
        <w:spacing w:line="276" w:lineRule="auto"/>
        <w:ind w:right="-1" w:firstLine="708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Через Личный кабинет мамы на портале госуслуг можно получить информацию об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актуальном размере средств материнского капитала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(его оставшейся части) с учётом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прошедшей индексации.</w:t>
      </w:r>
    </w:p>
    <w:p w:rsidR="00DF0B80" w:rsidRPr="000158A2" w:rsidRDefault="00DF0B80" w:rsidP="00095E85">
      <w:pPr>
        <w:spacing w:line="276" w:lineRule="auto"/>
        <w:ind w:right="-1" w:firstLine="708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Владелицы сертификата на материнский (семейный) капитал (МСК) через свой личный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кабинет на портале госуслуг могут запросить актуальную информацию о размере МСК или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его остатка.</w:t>
      </w:r>
    </w:p>
    <w:p w:rsidR="00DF0B80" w:rsidRPr="000158A2" w:rsidRDefault="00DF0B80" w:rsidP="00095E85">
      <w:pPr>
        <w:spacing w:line="276" w:lineRule="auto"/>
        <w:ind w:right="-1" w:firstLine="708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Для этого необходимо:</w:t>
      </w:r>
    </w:p>
    <w:p w:rsidR="00DF0B80" w:rsidRPr="000158A2" w:rsidRDefault="00DF0B80" w:rsidP="00095E85">
      <w:pPr>
        <w:spacing w:line="276" w:lineRule="auto"/>
        <w:ind w:right="-1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1. Зайти в личный кабинет на портале госуслуг www.gosuslugi.ru;</w:t>
      </w:r>
    </w:p>
    <w:p w:rsidR="00DF0B80" w:rsidRPr="000158A2" w:rsidRDefault="00DF0B80" w:rsidP="00095E85">
      <w:pPr>
        <w:spacing w:line="276" w:lineRule="auto"/>
        <w:ind w:right="-1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2. В категории «услуги» выбрать раздел «органы власти»;</w:t>
      </w:r>
    </w:p>
    <w:p w:rsidR="00DF0B80" w:rsidRPr="000158A2" w:rsidRDefault="00DF0B80" w:rsidP="00095E85">
      <w:pPr>
        <w:spacing w:line="276" w:lineRule="auto"/>
        <w:ind w:right="-1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3. В разделе «органы власти» выбрать «ПФР»;</w:t>
      </w:r>
    </w:p>
    <w:p w:rsidR="00DF0B80" w:rsidRPr="000158A2" w:rsidRDefault="00DF0B80" w:rsidP="00095E85">
      <w:pPr>
        <w:spacing w:line="276" w:lineRule="auto"/>
        <w:ind w:right="-1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4. В разделе «ПФР» выбрать «сертификат на материнский капитал»;</w:t>
      </w:r>
    </w:p>
    <w:p w:rsidR="00DF0B80" w:rsidRPr="000158A2" w:rsidRDefault="00DF0B80" w:rsidP="00095E85">
      <w:pPr>
        <w:spacing w:line="276" w:lineRule="auto"/>
        <w:ind w:right="-1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5. В разделе «сертификат на материнский капитал» выбрать услугу «Выдача выписки из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федерального регистра лиц, имеющих право на дополнительные меры государственной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поддержки, о выдаче государственного сертификата на материнский (семейный) капитал» и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нажать кнопку «получить услугу»;</w:t>
      </w:r>
    </w:p>
    <w:p w:rsidR="00DF0B80" w:rsidRPr="000158A2" w:rsidRDefault="00DF0B80" w:rsidP="00095E85">
      <w:pPr>
        <w:spacing w:line="276" w:lineRule="auto"/>
        <w:ind w:right="-1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6. После чего, автоматически переходите в раздел «получение сведений о размере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Материнского (семейного) капитала (его оставшейся части)», где проверяете сведения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владельца сертификата и нажимаете кнопку «подать заявление».</w:t>
      </w:r>
    </w:p>
    <w:p w:rsidR="00DF0B80" w:rsidRDefault="00DF0B80" w:rsidP="00095E85">
      <w:pPr>
        <w:spacing w:line="276" w:lineRule="auto"/>
        <w:ind w:right="-1" w:firstLine="708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Выписка о размере Материнского (семейного) капитала (его оставшейся части) придет в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личный кабинет заявителя на портале госуслуг. Документ можно будет скачать или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отправить на электронную почту.</w:t>
      </w:r>
      <w:r>
        <w:rPr>
          <w:sz w:val="28"/>
          <w:szCs w:val="28"/>
        </w:rPr>
        <w:t xml:space="preserve"> </w:t>
      </w:r>
    </w:p>
    <w:p w:rsidR="00DF0B80" w:rsidRPr="000158A2" w:rsidRDefault="00DF0B80" w:rsidP="00095E85">
      <w:pPr>
        <w:spacing w:line="276" w:lineRule="auto"/>
        <w:ind w:right="-1" w:firstLine="708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Напоминаем, что размер МСК с 1 января 2021 года за первого ребенка составляет 483 881,83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рублей, за второго и последующих (если ранее право на МСК не возникало) составляет 639491,83 рублей.</w:t>
      </w:r>
    </w:p>
    <w:p w:rsidR="00DF0B80" w:rsidRPr="000158A2" w:rsidRDefault="00DF0B80" w:rsidP="00095E85">
      <w:pPr>
        <w:spacing w:line="276" w:lineRule="auto"/>
        <w:ind w:right="-1" w:firstLine="708"/>
        <w:jc w:val="both"/>
        <w:rPr>
          <w:sz w:val="28"/>
          <w:szCs w:val="28"/>
        </w:rPr>
      </w:pPr>
      <w:r w:rsidRPr="000158A2">
        <w:rPr>
          <w:sz w:val="28"/>
          <w:szCs w:val="28"/>
        </w:rPr>
        <w:t>Оформление сертификата на МСК проходит в проактивном режиме, то есть после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поступления в Пенсионный фонд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сведений о рождении ребенка сертификат автоматически</w:t>
      </w:r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(без заявлений) оформляется на маму и направляется в ее личный кабинет на портале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0158A2">
        <w:rPr>
          <w:sz w:val="28"/>
          <w:szCs w:val="28"/>
        </w:rPr>
        <w:t>госуслуг.</w:t>
      </w:r>
    </w:p>
    <w:p w:rsidR="00DF0B80" w:rsidRPr="000158A2" w:rsidRDefault="00DF0B80" w:rsidP="00095E85">
      <w:pPr>
        <w:spacing w:line="276" w:lineRule="auto"/>
        <w:ind w:right="-1"/>
        <w:jc w:val="both"/>
        <w:rPr>
          <w:sz w:val="28"/>
          <w:szCs w:val="28"/>
        </w:rPr>
      </w:pPr>
    </w:p>
    <w:sectPr w:rsidR="00DF0B80" w:rsidRPr="000158A2" w:rsidSect="00095E8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6E0"/>
    <w:rsid w:val="000158A2"/>
    <w:rsid w:val="000736E0"/>
    <w:rsid w:val="00095E85"/>
    <w:rsid w:val="001D2103"/>
    <w:rsid w:val="00226D3E"/>
    <w:rsid w:val="004F1314"/>
    <w:rsid w:val="00797893"/>
    <w:rsid w:val="007D4EF2"/>
    <w:rsid w:val="00872DC4"/>
    <w:rsid w:val="00A100CA"/>
    <w:rsid w:val="00A81A79"/>
    <w:rsid w:val="00AC18AB"/>
    <w:rsid w:val="00C7392B"/>
    <w:rsid w:val="00D30E49"/>
    <w:rsid w:val="00DF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2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95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95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272</Words>
  <Characters>1551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290-0810</cp:lastModifiedBy>
  <cp:revision>6</cp:revision>
  <dcterms:created xsi:type="dcterms:W3CDTF">2021-02-24T08:52:00Z</dcterms:created>
  <dcterms:modified xsi:type="dcterms:W3CDTF">2021-03-22T06:08:00Z</dcterms:modified>
</cp:coreProperties>
</file>